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7E5B" w14:textId="6A693225" w:rsidR="005D762B" w:rsidRPr="00B31AE3" w:rsidRDefault="00B31AE3" w:rsidP="00B31AE3">
      <w:pPr>
        <w:jc w:val="center"/>
        <w:rPr>
          <w:sz w:val="96"/>
          <w:szCs w:val="96"/>
        </w:rPr>
      </w:pPr>
      <w:r w:rsidRPr="00B31AE3">
        <w:rPr>
          <w:sz w:val="96"/>
          <w:szCs w:val="96"/>
          <w:highlight w:val="yellow"/>
        </w:rPr>
        <w:t xml:space="preserve">! ANWSER </w:t>
      </w:r>
      <w:proofErr w:type="gramStart"/>
      <w:r w:rsidRPr="00B31AE3">
        <w:rPr>
          <w:sz w:val="96"/>
          <w:szCs w:val="96"/>
          <w:highlight w:val="yellow"/>
        </w:rPr>
        <w:t>KEY !</w:t>
      </w:r>
      <w:proofErr w:type="gramEnd"/>
    </w:p>
    <w:p w14:paraId="42B5FBCA" w14:textId="10240FC1" w:rsidR="005D762B" w:rsidRDefault="005D762B" w:rsidP="005D762B">
      <w:pPr>
        <w:jc w:val="center"/>
        <w:rPr>
          <w:sz w:val="40"/>
          <w:szCs w:val="40"/>
        </w:rPr>
      </w:pPr>
      <w:r w:rsidRPr="005D762B">
        <w:rPr>
          <w:sz w:val="40"/>
          <w:szCs w:val="40"/>
        </w:rPr>
        <w:t xml:space="preserve">Surface Grinder Anatomy </w:t>
      </w:r>
    </w:p>
    <w:p w14:paraId="73E41C1A" w14:textId="77777777" w:rsidR="005D762B" w:rsidRDefault="005D762B" w:rsidP="005D762B">
      <w:pPr>
        <w:rPr>
          <w:sz w:val="32"/>
          <w:szCs w:val="32"/>
        </w:rPr>
      </w:pPr>
    </w:p>
    <w:p w14:paraId="5750B706" w14:textId="77777777" w:rsidR="001646E5" w:rsidRDefault="005D762B" w:rsidP="005D7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After the instructor give you a tour of the surface grinder, please label </w:t>
      </w:r>
      <w:r w:rsidRPr="005D762B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many parts of this machine as </w:t>
      </w:r>
    </w:p>
    <w:p w14:paraId="527D1FB3" w14:textId="11ADE5AC" w:rsidR="005D762B" w:rsidRPr="005D762B" w:rsidRDefault="005D762B" w:rsidP="005D762B">
      <w:pPr>
        <w:jc w:val="center"/>
        <w:rPr>
          <w:sz w:val="24"/>
          <w:szCs w:val="24"/>
        </w:rPr>
      </w:pPr>
      <w:r w:rsidRPr="005D762B">
        <w:rPr>
          <w:sz w:val="24"/>
          <w:szCs w:val="24"/>
        </w:rPr>
        <w:t>you can.</w:t>
      </w:r>
    </w:p>
    <w:p w14:paraId="0F9BFBC9" w14:textId="77777777" w:rsidR="005D762B" w:rsidRPr="005D762B" w:rsidRDefault="005D762B">
      <w:pPr>
        <w:rPr>
          <w:sz w:val="24"/>
          <w:szCs w:val="24"/>
        </w:rPr>
      </w:pPr>
    </w:p>
    <w:p w14:paraId="2B5C3E4C" w14:textId="3E016EFF" w:rsidR="00AB3D57" w:rsidRDefault="00B31AE3">
      <w:r>
        <w:rPr>
          <w:noProof/>
        </w:rPr>
        <w:drawing>
          <wp:inline distT="0" distB="0" distL="0" distR="0" wp14:anchorId="580C0101" wp14:editId="710277C7">
            <wp:extent cx="5943600" cy="5339080"/>
            <wp:effectExtent l="0" t="0" r="0" b="0"/>
            <wp:docPr id="4" name="Picture 4" descr="A picture containing micr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microsco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5A"/>
    <w:rsid w:val="00063329"/>
    <w:rsid w:val="001172DF"/>
    <w:rsid w:val="0015005A"/>
    <w:rsid w:val="001646E5"/>
    <w:rsid w:val="002143D6"/>
    <w:rsid w:val="00447724"/>
    <w:rsid w:val="005D762B"/>
    <w:rsid w:val="00AB3D57"/>
    <w:rsid w:val="00B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1B48"/>
  <w15:chartTrackingRefBased/>
  <w15:docId w15:val="{637CA3F1-AA96-4C01-8278-F54F265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Corey</dc:creator>
  <cp:keywords/>
  <dc:description/>
  <cp:lastModifiedBy>Dolan, Corey</cp:lastModifiedBy>
  <cp:revision>4</cp:revision>
  <dcterms:created xsi:type="dcterms:W3CDTF">2020-09-02T15:18:00Z</dcterms:created>
  <dcterms:modified xsi:type="dcterms:W3CDTF">2020-09-02T15:19:00Z</dcterms:modified>
</cp:coreProperties>
</file>